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020" w:rsidRDefault="00B21020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711D">
        <w:rPr>
          <w:rFonts w:ascii="Times New Roman" w:hAnsi="Times New Roman" w:cs="Times New Roman"/>
          <w:sz w:val="24"/>
          <w:szCs w:val="24"/>
        </w:rPr>
        <w:t>ОГОДЖЕНО</w:t>
      </w:r>
    </w:p>
    <w:p w:rsidR="00B21020" w:rsidRDefault="00B21020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B21020" w:rsidRPr="0033711D" w:rsidRDefault="00B21020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____________№____</w:t>
      </w:r>
    </w:p>
    <w:tbl>
      <w:tblPr>
        <w:tblpPr w:leftFromText="180" w:rightFromText="180" w:vertAnchor="text" w:tblpY="1"/>
        <w:tblOverlap w:val="never"/>
        <w:tblW w:w="9159" w:type="dxa"/>
        <w:tblLook w:val="04A0" w:firstRow="1" w:lastRow="0" w:firstColumn="1" w:lastColumn="0" w:noHBand="0" w:noVBand="1"/>
      </w:tblPr>
      <w:tblGrid>
        <w:gridCol w:w="518"/>
        <w:gridCol w:w="3750"/>
        <w:gridCol w:w="4604"/>
        <w:gridCol w:w="74"/>
        <w:gridCol w:w="213"/>
      </w:tblGrid>
      <w:tr w:rsidR="003F0F77" w:rsidRPr="003F0F77" w:rsidTr="00B21020">
        <w:trPr>
          <w:gridAfter w:val="1"/>
          <w:wAfter w:w="213" w:type="dxa"/>
          <w:trHeight w:val="360"/>
        </w:trPr>
        <w:tc>
          <w:tcPr>
            <w:tcW w:w="89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0F77" w:rsidRPr="00BB19A6" w:rsidRDefault="00B21020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862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кори</w:t>
            </w:r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гована ціна  на послугу з управління баг</w:t>
            </w:r>
            <w:bookmarkStart w:id="0" w:name="_GoBack"/>
            <w:bookmarkEnd w:id="0"/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атоквартирними будинками, що входять до об'єкта конкурсу по кожному будинку </w:t>
            </w:r>
            <w:proofErr w:type="spellStart"/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смт.Гірник</w:t>
            </w:r>
            <w:proofErr w:type="spellEnd"/>
          </w:p>
        </w:tc>
      </w:tr>
      <w:tr w:rsidR="003F0F77" w:rsidRPr="003F0F77" w:rsidTr="00B21020">
        <w:trPr>
          <w:gridAfter w:val="1"/>
          <w:wAfter w:w="213" w:type="dxa"/>
          <w:trHeight w:val="1350"/>
        </w:trPr>
        <w:tc>
          <w:tcPr>
            <w:tcW w:w="89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0F77" w:rsidRPr="003F0F77" w:rsidRDefault="003F0F77" w:rsidP="00B210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3F0F77" w:rsidRPr="00BB19A6" w:rsidTr="00B21020">
        <w:trPr>
          <w:trHeight w:val="300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Місцезнаходження будинків</w:t>
            </w:r>
          </w:p>
        </w:tc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F77" w:rsidRPr="00BB19A6" w:rsidRDefault="00862A7D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Скори</w:t>
            </w:r>
            <w:r w:rsid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гова</w:t>
            </w:r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 ціна на послугу з управління багатоквартирним будинком з ПДВ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B21020">
        <w:trPr>
          <w:trHeight w:val="30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A156BF">
        <w:trPr>
          <w:trHeight w:val="6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A156BF">
        <w:trPr>
          <w:trHeight w:val="31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A15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грн/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кв.м</w:t>
            </w:r>
            <w:proofErr w:type="spellEnd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Iвасюка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7,9247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4,9741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4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7,9220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5,0351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7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5,0168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5,0208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5,0175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5,0340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7,9236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7,9622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7,9152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17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7,8865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7,9021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рушевського,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5,1229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4,5654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9D5AC2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4,5648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9D5AC2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7,5043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Мирного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4,5773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8,1034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7,4963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7,9143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7,9536</w:t>
            </w:r>
          </w:p>
        </w:tc>
        <w:tc>
          <w:tcPr>
            <w:tcW w:w="28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4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4,7073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Тарнавського,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5,0467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Тарнавського,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5,0452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арнавського,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Франка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4,2702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A156BF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Шахтарська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7,9097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A156BF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Шашкевича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),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4,5947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565826" w:rsidRPr="00BB19A6" w:rsidRDefault="00B21020" w:rsidP="00B210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565826" w:rsidRPr="00BB19A6" w:rsidSect="00BB19A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EC"/>
    <w:rsid w:val="00131BEC"/>
    <w:rsid w:val="003F0F77"/>
    <w:rsid w:val="00565826"/>
    <w:rsid w:val="00862A7D"/>
    <w:rsid w:val="009D5AC2"/>
    <w:rsid w:val="00A156BF"/>
    <w:rsid w:val="00B21020"/>
    <w:rsid w:val="00BB19A6"/>
    <w:rsid w:val="00BD23D9"/>
    <w:rsid w:val="00D2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9E456-4772-47B4-A003-97B751E5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vuborci</cp:lastModifiedBy>
  <cp:revision>8</cp:revision>
  <dcterms:created xsi:type="dcterms:W3CDTF">2024-02-26T08:01:00Z</dcterms:created>
  <dcterms:modified xsi:type="dcterms:W3CDTF">2024-02-27T07:30:00Z</dcterms:modified>
</cp:coreProperties>
</file>